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F23E" w14:textId="5744F658" w:rsidR="00AB44E7" w:rsidRPr="00451992" w:rsidRDefault="00AB44E7" w:rsidP="00AB44E7">
      <w:r w:rsidRPr="00451992">
        <w:t xml:space="preserve">OFFICIAL PROCEEDINGS OF THE MEETING OF THE BOARD OF TRUSTEES OF THE HEART OF ILLINOIS SPECIAL RECREATION ASSOCIATION, </w:t>
      </w:r>
      <w:r w:rsidRPr="00186AC5">
        <w:t xml:space="preserve">HELD </w:t>
      </w:r>
      <w:r w:rsidR="00186AC5">
        <w:t xml:space="preserve">AT 5:15 P.M., </w:t>
      </w:r>
      <w:r w:rsidR="002E2B90">
        <w:t>WEDNESDAY</w:t>
      </w:r>
      <w:r w:rsidR="00186AC5" w:rsidRPr="00186AC5">
        <w:t>,</w:t>
      </w:r>
      <w:r w:rsidR="009865D1" w:rsidRPr="00186AC5">
        <w:t xml:space="preserve"> </w:t>
      </w:r>
      <w:r w:rsidR="007B0028">
        <w:t>MARCH 17</w:t>
      </w:r>
      <w:r w:rsidR="002E2B90">
        <w:t xml:space="preserve">, </w:t>
      </w:r>
      <w:r w:rsidR="009865D1" w:rsidRPr="00186AC5">
        <w:t>20</w:t>
      </w:r>
      <w:r w:rsidR="001644FD" w:rsidRPr="00186AC5">
        <w:t>2</w:t>
      </w:r>
      <w:r w:rsidR="002E2B90">
        <w:t>1</w:t>
      </w:r>
      <w:r w:rsidR="00E8292F" w:rsidRPr="00186AC5">
        <w:t xml:space="preserve"> </w:t>
      </w:r>
      <w:r w:rsidR="00186AC5" w:rsidRPr="00186AC5">
        <w:t xml:space="preserve">REMOTELY AND </w:t>
      </w:r>
      <w:r w:rsidRPr="00451992">
        <w:t xml:space="preserve">AT THE HEART OF ILLINOIS SPECIAL RECREATION ASSOCIATION OFFICE, 8727 NORTH PIONEER ROAD, PEORIA IL  61615.  </w:t>
      </w:r>
    </w:p>
    <w:p w14:paraId="7221FEB3" w14:textId="77777777" w:rsidR="00AB44E7" w:rsidRPr="00451992" w:rsidRDefault="00AB44E7" w:rsidP="00AB44E7"/>
    <w:p w14:paraId="1D35127D" w14:textId="650B7D52" w:rsidR="00AB44E7" w:rsidRPr="00451992" w:rsidRDefault="00AB44E7" w:rsidP="00AB44E7">
      <w:r w:rsidRPr="00451992">
        <w:t>Meeting was called to order at 5:</w:t>
      </w:r>
      <w:r w:rsidR="007B0028">
        <w:t>14</w:t>
      </w:r>
      <w:r w:rsidR="00B831B2">
        <w:t xml:space="preserve"> PM</w:t>
      </w:r>
      <w:r w:rsidR="000C48DE">
        <w:t xml:space="preserve"> by </w:t>
      </w:r>
      <w:r w:rsidR="002E2B90">
        <w:t>Trustee</w:t>
      </w:r>
      <w:r w:rsidR="00E54E24">
        <w:t xml:space="preserve"> </w:t>
      </w:r>
      <w:r w:rsidR="007B0028">
        <w:t>Tibbs</w:t>
      </w:r>
      <w:r w:rsidR="009C756F">
        <w:t>.</w:t>
      </w:r>
    </w:p>
    <w:p w14:paraId="181309D3" w14:textId="77777777" w:rsidR="00AB44E7" w:rsidRPr="00451992" w:rsidRDefault="00AB44E7" w:rsidP="00AB44E7"/>
    <w:p w14:paraId="2D6C90E9" w14:textId="3E5F1306" w:rsidR="00AB44E7" w:rsidRPr="00451992" w:rsidRDefault="00AB44E7" w:rsidP="00AB44E7">
      <w:pPr>
        <w:ind w:left="4320" w:hanging="4320"/>
      </w:pPr>
      <w:r w:rsidRPr="00451992">
        <w:rPr>
          <w:b/>
        </w:rPr>
        <w:t>BOARD MEMBERS PRESENT:</w:t>
      </w:r>
      <w:r w:rsidRPr="00451992">
        <w:tab/>
      </w:r>
      <w:r w:rsidR="002E2B90">
        <w:t>Robert Johnson,</w:t>
      </w:r>
      <w:r w:rsidR="007B0028">
        <w:t xml:space="preserve"> Kevin Yates, </w:t>
      </w:r>
      <w:r w:rsidR="002E2B90">
        <w:t xml:space="preserve"> Joe</w:t>
      </w:r>
      <w:r w:rsidR="00621D07">
        <w:t>l</w:t>
      </w:r>
      <w:r w:rsidR="002E2B90">
        <w:t xml:space="preserve"> Dickerson, Kris </w:t>
      </w:r>
      <w:proofErr w:type="spellStart"/>
      <w:r w:rsidR="002E2B90">
        <w:t>Goergen</w:t>
      </w:r>
      <w:proofErr w:type="spellEnd"/>
      <w:r w:rsidR="002E2B90">
        <w:t>,</w:t>
      </w:r>
      <w:r w:rsidR="00621D07">
        <w:t xml:space="preserve"> Shane </w:t>
      </w:r>
      <w:proofErr w:type="spellStart"/>
      <w:r w:rsidR="00621D07">
        <w:t>Placher</w:t>
      </w:r>
      <w:proofErr w:type="spellEnd"/>
      <w:r w:rsidR="00621D07">
        <w:t>, Brian Tibbs, Lorelei Cox</w:t>
      </w:r>
    </w:p>
    <w:p w14:paraId="39000965" w14:textId="77777777" w:rsidR="00AB44E7" w:rsidRPr="00451992" w:rsidRDefault="00AB44E7" w:rsidP="00AB44E7"/>
    <w:p w14:paraId="19D2F66B" w14:textId="4656052A" w:rsidR="00AB44E7" w:rsidRPr="00451992" w:rsidRDefault="00AB44E7" w:rsidP="00FE7924">
      <w:pPr>
        <w:ind w:left="4320" w:hanging="4320"/>
      </w:pPr>
      <w:r w:rsidRPr="00451992">
        <w:rPr>
          <w:b/>
        </w:rPr>
        <w:t>BOARD MEMBERS ABSENT:</w:t>
      </w:r>
      <w:r w:rsidRPr="00451992">
        <w:tab/>
      </w:r>
      <w:r w:rsidR="007B0028">
        <w:t>Joe Cassidy</w:t>
      </w:r>
    </w:p>
    <w:p w14:paraId="26A1A848" w14:textId="77777777" w:rsidR="00FE7924" w:rsidRPr="00451992" w:rsidRDefault="00FE7924" w:rsidP="00FE7924">
      <w:pPr>
        <w:ind w:left="4320" w:hanging="4320"/>
      </w:pPr>
    </w:p>
    <w:p w14:paraId="4D442403" w14:textId="40BA3EFC" w:rsidR="00AB44E7" w:rsidRPr="00451992" w:rsidRDefault="00AB44E7" w:rsidP="00C22C67">
      <w:pPr>
        <w:ind w:left="4320" w:hanging="4320"/>
      </w:pPr>
      <w:r w:rsidRPr="00451992">
        <w:rPr>
          <w:b/>
        </w:rPr>
        <w:t>STAFF PRESENT:</w:t>
      </w:r>
      <w:r w:rsidR="00E12152" w:rsidRPr="00451992">
        <w:tab/>
      </w:r>
      <w:r w:rsidR="008F106F">
        <w:t>Katie Van Cleve</w:t>
      </w:r>
      <w:r w:rsidR="00621D07">
        <w:t>, Brooke Williams</w:t>
      </w:r>
    </w:p>
    <w:p w14:paraId="4A266952" w14:textId="77777777" w:rsidR="00AB44E7" w:rsidRPr="00451992" w:rsidRDefault="00AB44E7" w:rsidP="00AB44E7"/>
    <w:p w14:paraId="3EA34DA6" w14:textId="77777777" w:rsidR="00AB44E7" w:rsidRPr="00451992" w:rsidRDefault="00AB44E7" w:rsidP="00AB44E7">
      <w:r w:rsidRPr="00451992">
        <w:rPr>
          <w:b/>
        </w:rPr>
        <w:t>PRESS PRESENT:</w:t>
      </w:r>
      <w:r w:rsidRPr="00451992">
        <w:tab/>
      </w:r>
      <w:r w:rsidRPr="00451992">
        <w:tab/>
      </w:r>
      <w:r w:rsidRPr="00451992">
        <w:tab/>
      </w:r>
      <w:r w:rsidRPr="00451992">
        <w:tab/>
      </w:r>
      <w:r w:rsidR="004202F0" w:rsidRPr="00451992">
        <w:t>NONE</w:t>
      </w:r>
    </w:p>
    <w:p w14:paraId="19E6B17F" w14:textId="77777777" w:rsidR="00AB44E7" w:rsidRPr="00451992" w:rsidRDefault="00AB44E7" w:rsidP="00AB44E7"/>
    <w:p w14:paraId="423426F5" w14:textId="60EF1C99" w:rsidR="00AB44E7" w:rsidRPr="00451992" w:rsidRDefault="00AB44E7" w:rsidP="00AF34BC">
      <w:pPr>
        <w:ind w:left="4320" w:hanging="4320"/>
      </w:pPr>
      <w:r w:rsidRPr="00451992">
        <w:rPr>
          <w:b/>
        </w:rPr>
        <w:t>OTHERS PRESENT:</w:t>
      </w:r>
      <w:r w:rsidRPr="00451992">
        <w:rPr>
          <w:b/>
        </w:rPr>
        <w:tab/>
      </w:r>
      <w:r w:rsidR="008F106F">
        <w:t>NONE</w:t>
      </w:r>
    </w:p>
    <w:p w14:paraId="65C76C54" w14:textId="77777777" w:rsidR="00AB44E7" w:rsidRPr="00451992" w:rsidRDefault="00AB44E7" w:rsidP="00AB44E7"/>
    <w:p w14:paraId="2E93BEDD" w14:textId="4226C2F9" w:rsidR="00AB44E7" w:rsidRPr="00451992" w:rsidRDefault="00AB44E7" w:rsidP="002E3B9C">
      <w:pPr>
        <w:ind w:left="4320" w:right="-180" w:hanging="4320"/>
      </w:pPr>
      <w:r w:rsidRPr="00451992">
        <w:rPr>
          <w:b/>
        </w:rPr>
        <w:t>REVIEW OF MINUTES:</w:t>
      </w:r>
      <w:r w:rsidRPr="00451992">
        <w:tab/>
      </w:r>
      <w:r w:rsidR="00DB5678" w:rsidRPr="00451992">
        <w:t xml:space="preserve">The </w:t>
      </w:r>
      <w:r w:rsidR="00AF2A17">
        <w:t>m</w:t>
      </w:r>
      <w:r w:rsidRPr="00451992">
        <w:t xml:space="preserve">inutes of </w:t>
      </w:r>
      <w:r w:rsidR="00FE7924" w:rsidRPr="00451992">
        <w:t xml:space="preserve">the </w:t>
      </w:r>
      <w:r w:rsidR="007B0028">
        <w:t>January 2021</w:t>
      </w:r>
      <w:r w:rsidRPr="00451992">
        <w:t xml:space="preserve">meeting were </w:t>
      </w:r>
      <w:r w:rsidRPr="002F4220">
        <w:t xml:space="preserve">reviewed.  Motion to approve </w:t>
      </w:r>
      <w:r w:rsidR="001630A0" w:rsidRPr="002F4220">
        <w:t>was</w:t>
      </w:r>
      <w:r w:rsidR="002E78E7" w:rsidRPr="002F4220">
        <w:t xml:space="preserve"> made by</w:t>
      </w:r>
      <w:r w:rsidR="002E78E7">
        <w:t xml:space="preserve"> </w:t>
      </w:r>
      <w:r w:rsidR="00DC49B3" w:rsidRPr="00186AC5">
        <w:t>Trustee</w:t>
      </w:r>
      <w:r w:rsidR="005A013F" w:rsidRPr="00186AC5">
        <w:t xml:space="preserve"> </w:t>
      </w:r>
      <w:r w:rsidR="007B0028">
        <w:t>Cox</w:t>
      </w:r>
      <w:r w:rsidR="00886898" w:rsidRPr="00186AC5">
        <w:t xml:space="preserve"> and seconded by </w:t>
      </w:r>
      <w:r w:rsidR="007B0028">
        <w:t>Johnson</w:t>
      </w:r>
      <w:r w:rsidRPr="00186AC5">
        <w:t>.</w:t>
      </w:r>
      <w:r w:rsidR="00890F6D">
        <w:t xml:space="preserve"> Roll call vote.</w:t>
      </w:r>
    </w:p>
    <w:p w14:paraId="750DF0C9" w14:textId="531EF50B" w:rsidR="00AB44E7" w:rsidRPr="00451992" w:rsidRDefault="00AB44E7" w:rsidP="00AB44E7">
      <w:pPr>
        <w:ind w:left="4320" w:right="-180"/>
        <w:rPr>
          <w:b/>
        </w:rPr>
      </w:pPr>
      <w:r w:rsidRPr="00451992">
        <w:rPr>
          <w:b/>
        </w:rPr>
        <w:t xml:space="preserve">Result:  Ayes: </w:t>
      </w:r>
      <w:r w:rsidR="00621D07">
        <w:rPr>
          <w:b/>
        </w:rPr>
        <w:t>7</w:t>
      </w:r>
      <w:r w:rsidRPr="00451992">
        <w:rPr>
          <w:b/>
        </w:rPr>
        <w:t>; Nays: 0</w:t>
      </w:r>
    </w:p>
    <w:p w14:paraId="32DB3A51" w14:textId="5286C56C" w:rsidR="00AB44E7" w:rsidRPr="00451992" w:rsidRDefault="00AB44E7" w:rsidP="00AB44E7">
      <w:pPr>
        <w:ind w:left="4320" w:right="-180"/>
        <w:rPr>
          <w:b/>
        </w:rPr>
      </w:pPr>
      <w:r w:rsidRPr="00451992">
        <w:rPr>
          <w:b/>
        </w:rPr>
        <w:t>Motion Approved</w:t>
      </w:r>
      <w:r w:rsidR="00E1226E">
        <w:rPr>
          <w:b/>
        </w:rPr>
        <w:t>-Roll Call vote</w:t>
      </w:r>
    </w:p>
    <w:p w14:paraId="1F591377" w14:textId="77777777" w:rsidR="00AB44E7" w:rsidRPr="00451992" w:rsidRDefault="00AB44E7" w:rsidP="00AB44E7"/>
    <w:p w14:paraId="374C6E22" w14:textId="6207CA5F" w:rsidR="00AB44E7" w:rsidRPr="00186AC5" w:rsidRDefault="00AB44E7" w:rsidP="00AB44E7">
      <w:pPr>
        <w:ind w:left="4320" w:hanging="4320"/>
      </w:pPr>
      <w:r w:rsidRPr="00451992">
        <w:rPr>
          <w:b/>
        </w:rPr>
        <w:t>REVIEW OF BILLS:</w:t>
      </w:r>
      <w:r w:rsidRPr="00451992">
        <w:tab/>
      </w:r>
      <w:r w:rsidR="00B20E21">
        <w:t>Summar</w:t>
      </w:r>
      <w:r w:rsidR="00E54E24">
        <w:t>y</w:t>
      </w:r>
      <w:r w:rsidRPr="00451992">
        <w:t xml:space="preserve"> of bills </w:t>
      </w:r>
      <w:r w:rsidR="00E54E24">
        <w:t xml:space="preserve">for </w:t>
      </w:r>
      <w:r w:rsidR="007B0028">
        <w:t>January</w:t>
      </w:r>
      <w:r w:rsidR="00621D07">
        <w:t xml:space="preserve"> and </w:t>
      </w:r>
      <w:r w:rsidR="007B0028">
        <w:t>February 2021</w:t>
      </w:r>
      <w:r w:rsidR="00B63895" w:rsidRPr="002F4220">
        <w:t xml:space="preserve"> </w:t>
      </w:r>
      <w:r w:rsidR="00B20E21" w:rsidRPr="002F4220">
        <w:t>we</w:t>
      </w:r>
      <w:r w:rsidR="00E54E24">
        <w:t>re</w:t>
      </w:r>
      <w:r w:rsidR="001609CF" w:rsidRPr="002F4220">
        <w:t xml:space="preserve"> </w:t>
      </w:r>
      <w:r w:rsidR="002A5121" w:rsidRPr="002F4220">
        <w:t>reviewed</w:t>
      </w:r>
      <w:r w:rsidRPr="002F4220">
        <w:t>.  Motion to approve</w:t>
      </w:r>
      <w:r w:rsidRPr="00451992">
        <w:t xml:space="preserve"> </w:t>
      </w:r>
      <w:r w:rsidR="004179CE">
        <w:t xml:space="preserve">as presented was made </w:t>
      </w:r>
      <w:r w:rsidR="004179CE" w:rsidRPr="00186AC5">
        <w:t>by</w:t>
      </w:r>
      <w:r w:rsidRPr="00186AC5">
        <w:t xml:space="preserve"> </w:t>
      </w:r>
      <w:r w:rsidR="00B20E21" w:rsidRPr="00186AC5">
        <w:t>Trustee</w:t>
      </w:r>
      <w:r w:rsidR="002A5E9D">
        <w:t xml:space="preserve"> </w:t>
      </w:r>
      <w:proofErr w:type="spellStart"/>
      <w:r w:rsidR="007B0028">
        <w:t>Placher</w:t>
      </w:r>
      <w:proofErr w:type="spellEnd"/>
      <w:r w:rsidR="00286B83">
        <w:t xml:space="preserve"> </w:t>
      </w:r>
      <w:r w:rsidR="00AB4966" w:rsidRPr="00186AC5">
        <w:t xml:space="preserve">and seconded by </w:t>
      </w:r>
      <w:r w:rsidR="004E034B">
        <w:t>Trustee</w:t>
      </w:r>
      <w:r w:rsidR="00E54E24">
        <w:t xml:space="preserve"> </w:t>
      </w:r>
      <w:r w:rsidR="007B0028">
        <w:t>Cox</w:t>
      </w:r>
      <w:r w:rsidRPr="00186AC5">
        <w:t>.</w:t>
      </w:r>
      <w:r w:rsidR="00890F6D">
        <w:t xml:space="preserve"> Roll call vote.</w:t>
      </w:r>
    </w:p>
    <w:p w14:paraId="0A29E725" w14:textId="3895A421" w:rsidR="00AB44E7" w:rsidRPr="00451992" w:rsidRDefault="00AB44E7" w:rsidP="00AB44E7">
      <w:pPr>
        <w:ind w:left="4320"/>
        <w:rPr>
          <w:b/>
        </w:rPr>
      </w:pPr>
      <w:r w:rsidRPr="00186AC5">
        <w:rPr>
          <w:b/>
        </w:rPr>
        <w:t xml:space="preserve">Result:  Ayes: </w:t>
      </w:r>
      <w:r w:rsidR="00621D07">
        <w:rPr>
          <w:b/>
        </w:rPr>
        <w:t>7</w:t>
      </w:r>
      <w:r w:rsidRPr="00186AC5">
        <w:rPr>
          <w:b/>
        </w:rPr>
        <w:t>; Nays: 0</w:t>
      </w:r>
    </w:p>
    <w:p w14:paraId="0495334A" w14:textId="1A17B4CB" w:rsidR="00AB44E7" w:rsidRDefault="00AB44E7" w:rsidP="00AB44E7">
      <w:pPr>
        <w:ind w:left="4320"/>
        <w:rPr>
          <w:b/>
        </w:rPr>
      </w:pPr>
      <w:r w:rsidRPr="00451992">
        <w:rPr>
          <w:b/>
        </w:rPr>
        <w:t>Motion Approved</w:t>
      </w:r>
      <w:r w:rsidR="00E1226E">
        <w:rPr>
          <w:b/>
        </w:rPr>
        <w:t>-Roll Call vote</w:t>
      </w:r>
    </w:p>
    <w:p w14:paraId="6ADD3DE0" w14:textId="2386F150" w:rsidR="00F31451" w:rsidRDefault="00F31451">
      <w:pPr>
        <w:rPr>
          <w:b/>
        </w:rPr>
      </w:pPr>
    </w:p>
    <w:p w14:paraId="2FC31E92" w14:textId="6D90786A" w:rsidR="009D786D" w:rsidRPr="004179CE" w:rsidRDefault="009D786D" w:rsidP="009D786D">
      <w:pPr>
        <w:ind w:left="4320" w:hanging="4320"/>
        <w:rPr>
          <w:b/>
        </w:rPr>
      </w:pPr>
      <w:r>
        <w:rPr>
          <w:b/>
        </w:rPr>
        <w:t xml:space="preserve">FINANCIAL REPORT: </w:t>
      </w:r>
      <w:r>
        <w:rPr>
          <w:b/>
        </w:rPr>
        <w:tab/>
      </w:r>
      <w:r w:rsidR="00B20E21">
        <w:t>Summar</w:t>
      </w:r>
      <w:r w:rsidR="00E54E24">
        <w:t>y</w:t>
      </w:r>
      <w:r w:rsidRPr="00451992">
        <w:t xml:space="preserve"> of the financial report</w:t>
      </w:r>
      <w:r w:rsidR="00B20E21">
        <w:t xml:space="preserve"> for </w:t>
      </w:r>
      <w:r w:rsidR="007B0028">
        <w:t>January and February 2021</w:t>
      </w:r>
      <w:r w:rsidR="00B20E21">
        <w:t xml:space="preserve"> </w:t>
      </w:r>
      <w:r w:rsidR="00621D07">
        <w:t>were</w:t>
      </w:r>
      <w:r>
        <w:t xml:space="preserve"> </w:t>
      </w:r>
      <w:r w:rsidRPr="00451992">
        <w:t xml:space="preserve">reviewed.  Motion to approve </w:t>
      </w:r>
      <w:r w:rsidR="00E54E24">
        <w:t>as</w:t>
      </w:r>
      <w:r>
        <w:t xml:space="preserve"> pres</w:t>
      </w:r>
      <w:r w:rsidR="00B20E21">
        <w:t>ented</w:t>
      </w:r>
      <w:r w:rsidR="00E54E24">
        <w:t xml:space="preserve"> was made</w:t>
      </w:r>
      <w:r w:rsidR="00B20E21">
        <w:t xml:space="preserve"> by </w:t>
      </w:r>
      <w:r w:rsidR="004E034B">
        <w:t xml:space="preserve">Trustee </w:t>
      </w:r>
      <w:r w:rsidR="007B0028">
        <w:t>Yates</w:t>
      </w:r>
      <w:r w:rsidRPr="00186AC5">
        <w:t xml:space="preserve"> and seconded by </w:t>
      </w:r>
      <w:r w:rsidR="00754DB7" w:rsidRPr="00186AC5">
        <w:t xml:space="preserve">Trustee </w:t>
      </w:r>
      <w:proofErr w:type="spellStart"/>
      <w:r w:rsidR="007B0028">
        <w:t>Goergen</w:t>
      </w:r>
      <w:proofErr w:type="spellEnd"/>
      <w:r w:rsidRPr="00186AC5">
        <w:t>.</w:t>
      </w:r>
      <w:r w:rsidR="00890F6D" w:rsidRPr="00890F6D">
        <w:t xml:space="preserve"> </w:t>
      </w:r>
      <w:r w:rsidR="00890F6D">
        <w:t>Roll call vote.</w:t>
      </w:r>
    </w:p>
    <w:p w14:paraId="6B78A1B3" w14:textId="7BCD739D" w:rsidR="009D786D" w:rsidRPr="00451992" w:rsidRDefault="009D786D" w:rsidP="009D786D">
      <w:pPr>
        <w:ind w:left="4320"/>
        <w:rPr>
          <w:b/>
        </w:rPr>
      </w:pPr>
      <w:r w:rsidRPr="00451992">
        <w:rPr>
          <w:b/>
        </w:rPr>
        <w:t xml:space="preserve">Result: Ayes: </w:t>
      </w:r>
      <w:r w:rsidR="00621D07">
        <w:rPr>
          <w:b/>
        </w:rPr>
        <w:t>7</w:t>
      </w:r>
      <w:r w:rsidRPr="00451992">
        <w:rPr>
          <w:b/>
        </w:rPr>
        <w:t>; Nays: 0</w:t>
      </w:r>
    </w:p>
    <w:p w14:paraId="0DE047FE" w14:textId="1A7F9D4D" w:rsidR="009D786D" w:rsidRDefault="009D786D" w:rsidP="009D786D">
      <w:pPr>
        <w:ind w:left="4320"/>
        <w:rPr>
          <w:b/>
        </w:rPr>
      </w:pPr>
      <w:r w:rsidRPr="00451992">
        <w:rPr>
          <w:b/>
        </w:rPr>
        <w:t>Motion Approved</w:t>
      </w:r>
      <w:r w:rsidR="00E1226E">
        <w:rPr>
          <w:b/>
        </w:rPr>
        <w:t>-Roll Call vote</w:t>
      </w:r>
    </w:p>
    <w:p w14:paraId="03D66F4D" w14:textId="77777777" w:rsidR="009F362C" w:rsidRDefault="009F362C" w:rsidP="009D786D">
      <w:pPr>
        <w:ind w:left="4320"/>
        <w:rPr>
          <w:b/>
        </w:rPr>
      </w:pPr>
    </w:p>
    <w:p w14:paraId="1B2A4273" w14:textId="58C7D5AC" w:rsidR="009D786D" w:rsidRDefault="009D786D" w:rsidP="009D786D">
      <w:pPr>
        <w:ind w:left="4320" w:hanging="4320"/>
        <w:rPr>
          <w:b/>
        </w:rPr>
      </w:pPr>
    </w:p>
    <w:p w14:paraId="125B757E" w14:textId="07EE280D" w:rsidR="00C24AD9" w:rsidRPr="00314CE0" w:rsidRDefault="009D786D" w:rsidP="00C24AD9">
      <w:pPr>
        <w:ind w:left="4320" w:hanging="4320"/>
      </w:pPr>
      <w:r w:rsidRPr="00451992">
        <w:rPr>
          <w:b/>
        </w:rPr>
        <w:t>DIRECTOR’S REPORT:</w:t>
      </w:r>
      <w:r w:rsidR="00C900AB">
        <w:rPr>
          <w:b/>
        </w:rPr>
        <w:t xml:space="preserve"> </w:t>
      </w:r>
      <w:r w:rsidR="00C900AB">
        <w:rPr>
          <w:b/>
        </w:rPr>
        <w:tab/>
      </w:r>
      <w:r w:rsidR="00314CE0" w:rsidRPr="00314CE0">
        <w:t>Director Va</w:t>
      </w:r>
      <w:r w:rsidR="00F67874">
        <w:t>n Cleve presented the board with a diversity report as it pertains to employment at HISRA. We are in the process of adding a ZOOM room to the facility to aide in accessibility of programming. Eight weeks of summer camp planning is underway. Special Olympics is not hosting games in 2021 so we will have smaller meets for our track athletes.</w:t>
      </w:r>
    </w:p>
    <w:p w14:paraId="1ED74D9A" w14:textId="77777777" w:rsidR="00C900AB" w:rsidRPr="00DF7A45" w:rsidRDefault="00C900AB" w:rsidP="009D786D">
      <w:pPr>
        <w:ind w:left="4320" w:hanging="4320"/>
      </w:pPr>
    </w:p>
    <w:p w14:paraId="0A41D8E3" w14:textId="42C3E081" w:rsidR="009D786D" w:rsidRPr="008D0D7A" w:rsidRDefault="009D786D" w:rsidP="009D786D">
      <w:pPr>
        <w:ind w:left="4320" w:hanging="4320"/>
        <w:rPr>
          <w:sz w:val="23"/>
          <w:szCs w:val="23"/>
        </w:rPr>
      </w:pPr>
      <w:r w:rsidRPr="00451992">
        <w:tab/>
      </w:r>
    </w:p>
    <w:p w14:paraId="3B75FE1D" w14:textId="77777777" w:rsidR="005653CB" w:rsidRDefault="005653CB" w:rsidP="005653CB">
      <w:pPr>
        <w:rPr>
          <w:b/>
        </w:rPr>
      </w:pPr>
    </w:p>
    <w:p w14:paraId="344E813D" w14:textId="4F621E4B" w:rsidR="00890F6D" w:rsidRDefault="005653CB" w:rsidP="00AC5512">
      <w:r w:rsidRPr="00451992">
        <w:rPr>
          <w:b/>
        </w:rPr>
        <w:t>NEW BUSINESS:</w:t>
      </w:r>
      <w:r w:rsidRPr="00451992">
        <w:rPr>
          <w:b/>
        </w:rPr>
        <w:tab/>
      </w:r>
      <w:r w:rsidR="00F67874">
        <w:rPr>
          <w:b/>
        </w:rPr>
        <w:tab/>
      </w:r>
      <w:r w:rsidR="00F67874">
        <w:rPr>
          <w:b/>
        </w:rPr>
        <w:tab/>
      </w:r>
      <w:r w:rsidR="00F67874">
        <w:rPr>
          <w:b/>
        </w:rPr>
        <w:tab/>
      </w:r>
      <w:r w:rsidR="00F67874">
        <w:t>NONE</w:t>
      </w:r>
    </w:p>
    <w:p w14:paraId="3C023347" w14:textId="4A031011" w:rsidR="005653CB" w:rsidRDefault="005653CB" w:rsidP="00F67874"/>
    <w:p w14:paraId="0394D249" w14:textId="77777777" w:rsidR="005653CB" w:rsidRDefault="005653CB" w:rsidP="005653CB">
      <w:pPr>
        <w:rPr>
          <w:b/>
        </w:rPr>
      </w:pPr>
    </w:p>
    <w:p w14:paraId="544AE2C5" w14:textId="328E1D8D" w:rsidR="0040206F" w:rsidRDefault="005653CB" w:rsidP="0040206F">
      <w:pPr>
        <w:ind w:left="4320" w:hanging="4320"/>
        <w:rPr>
          <w:b/>
        </w:rPr>
      </w:pPr>
      <w:r w:rsidRPr="00451992">
        <w:rPr>
          <w:b/>
        </w:rPr>
        <w:t>PENDING BUSINESS:</w:t>
      </w:r>
      <w:r w:rsidRPr="00451992">
        <w:tab/>
      </w:r>
      <w:r w:rsidR="00117442">
        <w:t>NONE</w:t>
      </w:r>
    </w:p>
    <w:p w14:paraId="640A8B74" w14:textId="372CFF4C" w:rsidR="005653CB" w:rsidRPr="00754DB7" w:rsidRDefault="005653CB" w:rsidP="008F106F">
      <w:pPr>
        <w:ind w:left="4320" w:hanging="4320"/>
        <w:rPr>
          <w:b/>
        </w:rPr>
      </w:pPr>
    </w:p>
    <w:p w14:paraId="72E693DD" w14:textId="77777777" w:rsidR="005653CB" w:rsidRDefault="005653CB" w:rsidP="005653CB">
      <w:pPr>
        <w:ind w:left="4320" w:right="-360" w:hanging="4320"/>
        <w:rPr>
          <w:b/>
        </w:rPr>
      </w:pPr>
    </w:p>
    <w:p w14:paraId="4F906E5C" w14:textId="77777777" w:rsidR="005653CB" w:rsidRPr="00723DE3" w:rsidRDefault="005653CB" w:rsidP="005653CB">
      <w:pPr>
        <w:ind w:left="4320" w:right="-360" w:hanging="4320"/>
      </w:pPr>
      <w:r w:rsidRPr="00451992">
        <w:rPr>
          <w:b/>
        </w:rPr>
        <w:t>CORRESPONDENCE:</w:t>
      </w:r>
      <w:r w:rsidRPr="00451992">
        <w:tab/>
      </w:r>
      <w:r>
        <w:t>NONE</w:t>
      </w:r>
    </w:p>
    <w:p w14:paraId="5CB8F527" w14:textId="77777777" w:rsidR="00723DE3" w:rsidRDefault="00723DE3">
      <w:pPr>
        <w:rPr>
          <w:b/>
        </w:rPr>
      </w:pPr>
    </w:p>
    <w:p w14:paraId="1A559851" w14:textId="771FBCB3" w:rsidR="00AC5512" w:rsidRDefault="00723DE3" w:rsidP="00AC5512">
      <w:pPr>
        <w:rPr>
          <w:b/>
        </w:rPr>
      </w:pPr>
      <w:r>
        <w:rPr>
          <w:b/>
        </w:rPr>
        <w:t xml:space="preserve">OTHER BUSINESS: </w:t>
      </w:r>
      <w:r w:rsidR="009528B2">
        <w:rPr>
          <w:b/>
        </w:rPr>
        <w:tab/>
      </w:r>
      <w:r w:rsidR="00AC5512">
        <w:rPr>
          <w:b/>
        </w:rPr>
        <w:tab/>
      </w:r>
      <w:r w:rsidR="00AC5512">
        <w:rPr>
          <w:b/>
        </w:rPr>
        <w:tab/>
      </w:r>
      <w:r w:rsidR="00AC5512">
        <w:t>NONE</w:t>
      </w:r>
    </w:p>
    <w:p w14:paraId="50EF88A3" w14:textId="0B81238F" w:rsidR="00D96715" w:rsidRDefault="00D96715" w:rsidP="00D96715">
      <w:pPr>
        <w:ind w:left="4320"/>
        <w:rPr>
          <w:b/>
        </w:rPr>
      </w:pPr>
    </w:p>
    <w:p w14:paraId="230A3ABD" w14:textId="03D4EB5A" w:rsidR="002F7F53" w:rsidRPr="006154B9" w:rsidRDefault="002F7F53" w:rsidP="00F71065">
      <w:pPr>
        <w:ind w:left="4320" w:hanging="4320"/>
        <w:rPr>
          <w:b/>
        </w:rPr>
      </w:pPr>
    </w:p>
    <w:p w14:paraId="3C23B3C6" w14:textId="26376D70" w:rsidR="00B61835" w:rsidRPr="00451992" w:rsidRDefault="00B61835" w:rsidP="005653CB">
      <w:pPr>
        <w:ind w:left="4320" w:hanging="4320"/>
        <w:rPr>
          <w:b/>
        </w:rPr>
      </w:pPr>
    </w:p>
    <w:p w14:paraId="02998C2B" w14:textId="57A301B2" w:rsidR="0029557A" w:rsidRPr="0029557A" w:rsidRDefault="0029557A" w:rsidP="00531FCF">
      <w:pPr>
        <w:ind w:left="4320" w:hanging="4320"/>
      </w:pPr>
    </w:p>
    <w:p w14:paraId="52413F8D" w14:textId="45B75EB6" w:rsidR="007B7B56" w:rsidRPr="006154B9" w:rsidRDefault="007B7B56" w:rsidP="008B2F89">
      <w:pPr>
        <w:ind w:left="4320" w:right="-360" w:hanging="4320"/>
      </w:pPr>
      <w:r w:rsidRPr="006154B9">
        <w:rPr>
          <w:b/>
        </w:rPr>
        <w:t>ADJOURNMENT:</w:t>
      </w:r>
      <w:r w:rsidRPr="006154B9">
        <w:rPr>
          <w:b/>
        </w:rPr>
        <w:tab/>
      </w:r>
      <w:r w:rsidRPr="006154B9">
        <w:t>A motion</w:t>
      </w:r>
      <w:r w:rsidR="0029557A">
        <w:t xml:space="preserve"> to adjourn was made by </w:t>
      </w:r>
      <w:r w:rsidR="00754DB7">
        <w:t>Trustee</w:t>
      </w:r>
      <w:r w:rsidR="00F71065">
        <w:t xml:space="preserve"> </w:t>
      </w:r>
      <w:r w:rsidR="00F67874">
        <w:t>Dickerson</w:t>
      </w:r>
      <w:r w:rsidR="008B2F89">
        <w:t xml:space="preserve"> </w:t>
      </w:r>
      <w:r w:rsidR="00500102">
        <w:t xml:space="preserve">and seconded by </w:t>
      </w:r>
      <w:r w:rsidR="00754DB7" w:rsidRPr="00186AC5">
        <w:t>Trustee</w:t>
      </w:r>
      <w:r w:rsidR="00780249" w:rsidRPr="00186AC5">
        <w:t xml:space="preserve"> </w:t>
      </w:r>
      <w:r w:rsidR="00E1226E">
        <w:t xml:space="preserve">Yates </w:t>
      </w:r>
      <w:bookmarkStart w:id="0" w:name="_GoBack"/>
      <w:bookmarkEnd w:id="0"/>
      <w:r w:rsidR="00754DB7" w:rsidRPr="00186AC5">
        <w:t>at 5:</w:t>
      </w:r>
      <w:r w:rsidR="00F67874">
        <w:t>35</w:t>
      </w:r>
      <w:r w:rsidR="00677880" w:rsidRPr="00186AC5">
        <w:t xml:space="preserve"> PM</w:t>
      </w:r>
      <w:r w:rsidRPr="00186AC5">
        <w:t>.</w:t>
      </w:r>
    </w:p>
    <w:p w14:paraId="2C2FDF0A" w14:textId="36130207" w:rsidR="007B7B56" w:rsidRPr="006154B9" w:rsidRDefault="007B7B56" w:rsidP="007B7B56">
      <w:pPr>
        <w:rPr>
          <w:b/>
        </w:rPr>
      </w:pPr>
      <w:r w:rsidRPr="006154B9">
        <w:tab/>
      </w:r>
      <w:r w:rsidRPr="006154B9">
        <w:tab/>
      </w:r>
      <w:r w:rsidRPr="006154B9">
        <w:tab/>
      </w:r>
      <w:r w:rsidRPr="006154B9">
        <w:tab/>
      </w:r>
      <w:r w:rsidRPr="006154B9">
        <w:tab/>
      </w:r>
      <w:r w:rsidRPr="006154B9">
        <w:tab/>
      </w:r>
      <w:r w:rsidRPr="006154B9">
        <w:rPr>
          <w:b/>
        </w:rPr>
        <w:t xml:space="preserve">Result: Ayes: </w:t>
      </w:r>
      <w:r w:rsidR="006812EB">
        <w:rPr>
          <w:b/>
        </w:rPr>
        <w:t>7</w:t>
      </w:r>
      <w:r w:rsidRPr="006154B9">
        <w:rPr>
          <w:b/>
        </w:rPr>
        <w:t>; Nays: 0</w:t>
      </w:r>
    </w:p>
    <w:p w14:paraId="438C3BCE" w14:textId="2FE55448" w:rsidR="007B7B56" w:rsidRPr="006154B9" w:rsidRDefault="007B7B56" w:rsidP="007B7B56">
      <w:pPr>
        <w:ind w:left="3600" w:firstLine="720"/>
        <w:rPr>
          <w:b/>
        </w:rPr>
      </w:pPr>
      <w:r w:rsidRPr="006154B9">
        <w:rPr>
          <w:b/>
        </w:rPr>
        <w:t>Motion Approved</w:t>
      </w:r>
      <w:r w:rsidR="00875851">
        <w:rPr>
          <w:b/>
        </w:rPr>
        <w:t>, Roll call vote</w:t>
      </w:r>
    </w:p>
    <w:p w14:paraId="39E64712" w14:textId="77777777" w:rsidR="007B7B56" w:rsidRPr="00451992" w:rsidRDefault="007B7B56" w:rsidP="007B7B56">
      <w:pPr>
        <w:ind w:right="-720"/>
        <w:rPr>
          <w:b/>
        </w:rPr>
      </w:pPr>
    </w:p>
    <w:p w14:paraId="0BCA0FA5" w14:textId="77777777" w:rsidR="007D0DDB" w:rsidRPr="00451992" w:rsidRDefault="007D0DDB" w:rsidP="00451992">
      <w:pPr>
        <w:ind w:left="4320" w:right="-720"/>
        <w:rPr>
          <w:b/>
        </w:rPr>
      </w:pPr>
    </w:p>
    <w:p w14:paraId="41A222B7" w14:textId="77777777" w:rsidR="00451992" w:rsidRPr="00451992" w:rsidRDefault="00451992" w:rsidP="00451992">
      <w:pPr>
        <w:ind w:left="4320" w:right="-720" w:hanging="4320"/>
        <w:rPr>
          <w:b/>
        </w:rPr>
      </w:pPr>
    </w:p>
    <w:p w14:paraId="74DE1541" w14:textId="77777777" w:rsidR="007B4098" w:rsidRPr="00451992" w:rsidRDefault="007B4098" w:rsidP="007B4098">
      <w:pPr>
        <w:ind w:left="3600" w:right="-360" w:firstLine="720"/>
        <w:rPr>
          <w:b/>
          <w:u w:val="single"/>
        </w:rPr>
      </w:pPr>
      <w:r w:rsidRPr="00451992">
        <w:rPr>
          <w:b/>
        </w:rPr>
        <w:t xml:space="preserve">Submitted by:  </w:t>
      </w:r>
      <w:r w:rsidRPr="00451992">
        <w:rPr>
          <w:b/>
          <w:u w:val="single"/>
        </w:rPr>
        <w:tab/>
      </w:r>
      <w:r w:rsidRPr="00451992">
        <w:rPr>
          <w:b/>
          <w:u w:val="single"/>
        </w:rPr>
        <w:tab/>
      </w:r>
      <w:r w:rsidRPr="00451992">
        <w:rPr>
          <w:b/>
          <w:u w:val="single"/>
        </w:rPr>
        <w:tab/>
      </w:r>
      <w:r w:rsidRPr="00451992">
        <w:rPr>
          <w:b/>
          <w:u w:val="single"/>
        </w:rPr>
        <w:tab/>
      </w:r>
      <w:r w:rsidRPr="00451992">
        <w:rPr>
          <w:b/>
          <w:u w:val="single"/>
        </w:rPr>
        <w:tab/>
      </w:r>
    </w:p>
    <w:p w14:paraId="06E267D0" w14:textId="418721B7" w:rsidR="007B4098" w:rsidRPr="00451992" w:rsidRDefault="007B4098" w:rsidP="00DB5678">
      <w:pPr>
        <w:ind w:right="-360"/>
      </w:pPr>
      <w:r w:rsidRPr="00451992">
        <w:tab/>
      </w:r>
      <w:r w:rsidRPr="00451992">
        <w:tab/>
      </w:r>
      <w:r w:rsidRPr="00451992">
        <w:tab/>
      </w:r>
      <w:r w:rsidRPr="00451992">
        <w:tab/>
      </w:r>
      <w:r w:rsidRPr="00451992">
        <w:tab/>
      </w:r>
      <w:r w:rsidRPr="00451992">
        <w:tab/>
      </w:r>
      <w:r w:rsidRPr="00451992">
        <w:tab/>
      </w:r>
      <w:r w:rsidRPr="00451992">
        <w:tab/>
        <w:t xml:space="preserve">      </w:t>
      </w:r>
      <w:r w:rsidR="0040206F">
        <w:t>Brooke Williams</w:t>
      </w:r>
      <w:r w:rsidR="001B05FF">
        <w:t xml:space="preserve">, </w:t>
      </w:r>
      <w:r w:rsidR="0042452E">
        <w:t>Secretary</w:t>
      </w:r>
    </w:p>
    <w:sectPr w:rsidR="007B4098" w:rsidRPr="00451992" w:rsidSect="00962926">
      <w:foot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33E4" w14:textId="77777777" w:rsidR="001225A3" w:rsidRDefault="001225A3">
      <w:r>
        <w:separator/>
      </w:r>
    </w:p>
  </w:endnote>
  <w:endnote w:type="continuationSeparator" w:id="0">
    <w:p w14:paraId="2D6AEB9F" w14:textId="77777777" w:rsidR="001225A3" w:rsidRDefault="0012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4B5A" w14:textId="7044DF2A" w:rsidR="00046180" w:rsidRPr="0035297E" w:rsidRDefault="00046180" w:rsidP="00025810">
    <w:pPr>
      <w:pStyle w:val="Footer"/>
      <w:rPr>
        <w:rFonts w:ascii="Arial" w:hAnsi="Arial" w:cs="Arial"/>
        <w:sz w:val="18"/>
        <w:szCs w:val="18"/>
      </w:rPr>
    </w:pPr>
    <w:r w:rsidRPr="0035297E">
      <w:rPr>
        <w:rFonts w:ascii="Arial" w:hAnsi="Arial" w:cs="Arial"/>
        <w:sz w:val="18"/>
        <w:szCs w:val="18"/>
      </w:rPr>
      <w:fldChar w:fldCharType="begin"/>
    </w:r>
    <w:r w:rsidRPr="0035297E">
      <w:rPr>
        <w:rFonts w:ascii="Arial" w:hAnsi="Arial" w:cs="Arial"/>
        <w:sz w:val="18"/>
        <w:szCs w:val="18"/>
      </w:rPr>
      <w:instrText xml:space="preserve"> FILENAME  \* Upper \p  \* MERGEFORMAT </w:instrText>
    </w:r>
    <w:r w:rsidRPr="0035297E">
      <w:rPr>
        <w:rFonts w:ascii="Arial" w:hAnsi="Arial" w:cs="Arial"/>
        <w:sz w:val="18"/>
        <w:szCs w:val="18"/>
      </w:rPr>
      <w:fldChar w:fldCharType="separate"/>
    </w:r>
    <w:r w:rsidR="00875851">
      <w:rPr>
        <w:rFonts w:ascii="Arial" w:hAnsi="Arial" w:cs="Arial"/>
        <w:noProof/>
        <w:sz w:val="18"/>
        <w:szCs w:val="18"/>
      </w:rPr>
      <w:t xml:space="preserve">/USERS/KVANCLEVE/DOCUMENTS/SHARED/HISRA BOARD/2021/AGENDAS </w:t>
    </w:r>
    <w:r w:rsidR="00875851" w:rsidRPr="00875851">
      <w:rPr>
        <w:noProof/>
        <w:sz w:val="18"/>
        <w:szCs w:val="18"/>
      </w:rPr>
      <w:t>AND MINUTES/</w:t>
    </w:r>
    <w:r w:rsidR="00875851">
      <w:rPr>
        <w:rFonts w:ascii="Arial" w:hAnsi="Arial" w:cs="Arial"/>
        <w:noProof/>
        <w:sz w:val="18"/>
        <w:szCs w:val="18"/>
      </w:rPr>
      <w:t>NOVEMBER MINUTES.DOCX</w:t>
    </w:r>
    <w:r w:rsidRPr="0035297E">
      <w:rPr>
        <w:rFonts w:ascii="Arial" w:hAnsi="Arial" w:cs="Arial"/>
        <w:noProof/>
        <w:sz w:val="18"/>
        <w:szCs w:val="18"/>
      </w:rPr>
      <w:fldChar w:fldCharType="end"/>
    </w:r>
  </w:p>
  <w:p w14:paraId="4D1AB72D" w14:textId="77777777" w:rsidR="00046180" w:rsidRDefault="00046180" w:rsidP="0002581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548F" w14:textId="77777777" w:rsidR="001225A3" w:rsidRDefault="001225A3">
      <w:r>
        <w:separator/>
      </w:r>
    </w:p>
  </w:footnote>
  <w:footnote w:type="continuationSeparator" w:id="0">
    <w:p w14:paraId="5D4C61F3" w14:textId="77777777" w:rsidR="001225A3" w:rsidRDefault="00122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942DC"/>
    <w:multiLevelType w:val="hybridMultilevel"/>
    <w:tmpl w:val="67989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9B7167"/>
    <w:multiLevelType w:val="hybridMultilevel"/>
    <w:tmpl w:val="A5C89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70118"/>
    <w:multiLevelType w:val="hybridMultilevel"/>
    <w:tmpl w:val="69DA6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4E1397"/>
    <w:multiLevelType w:val="hybridMultilevel"/>
    <w:tmpl w:val="7EF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23CCF"/>
    <w:multiLevelType w:val="hybridMultilevel"/>
    <w:tmpl w:val="DFCAD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87719E"/>
    <w:multiLevelType w:val="hybridMultilevel"/>
    <w:tmpl w:val="EBC8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B43154"/>
    <w:multiLevelType w:val="hybridMultilevel"/>
    <w:tmpl w:val="C7023138"/>
    <w:lvl w:ilvl="0" w:tplc="CAE2BB8E">
      <w:start w:val="3"/>
      <w:numFmt w:val="bullet"/>
      <w:lvlText w:val="-"/>
      <w:lvlJc w:val="left"/>
      <w:pPr>
        <w:ind w:left="5400" w:hanging="360"/>
      </w:pPr>
      <w:rPr>
        <w:rFonts w:ascii="Lucida Sans" w:eastAsia="Times New Roman" w:hAnsi="Lucida Sans" w:cs="Times New Roman" w:hint="default"/>
        <w:b/>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7B3F78B8"/>
    <w:multiLevelType w:val="hybridMultilevel"/>
    <w:tmpl w:val="DF3808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DD"/>
    <w:rsid w:val="000067A9"/>
    <w:rsid w:val="00011088"/>
    <w:rsid w:val="00011B52"/>
    <w:rsid w:val="00016A04"/>
    <w:rsid w:val="000230A6"/>
    <w:rsid w:val="00025810"/>
    <w:rsid w:val="00026AE0"/>
    <w:rsid w:val="000340C8"/>
    <w:rsid w:val="000349B4"/>
    <w:rsid w:val="000415CA"/>
    <w:rsid w:val="00042939"/>
    <w:rsid w:val="00043837"/>
    <w:rsid w:val="00046180"/>
    <w:rsid w:val="00064388"/>
    <w:rsid w:val="0006445B"/>
    <w:rsid w:val="00085F10"/>
    <w:rsid w:val="00091FCE"/>
    <w:rsid w:val="000A0957"/>
    <w:rsid w:val="000B5723"/>
    <w:rsid w:val="000B5967"/>
    <w:rsid w:val="000B75F6"/>
    <w:rsid w:val="000C48DE"/>
    <w:rsid w:val="000C5636"/>
    <w:rsid w:val="000D487F"/>
    <w:rsid w:val="000D4BC1"/>
    <w:rsid w:val="000D6CA2"/>
    <w:rsid w:val="000E5024"/>
    <w:rsid w:val="000F2BD3"/>
    <w:rsid w:val="00102AAB"/>
    <w:rsid w:val="00113979"/>
    <w:rsid w:val="00117442"/>
    <w:rsid w:val="00121403"/>
    <w:rsid w:val="001225A3"/>
    <w:rsid w:val="00133D8A"/>
    <w:rsid w:val="00137D16"/>
    <w:rsid w:val="00144612"/>
    <w:rsid w:val="00151CB1"/>
    <w:rsid w:val="001549B6"/>
    <w:rsid w:val="00157A7B"/>
    <w:rsid w:val="00157B30"/>
    <w:rsid w:val="001609CF"/>
    <w:rsid w:val="0016221E"/>
    <w:rsid w:val="001630A0"/>
    <w:rsid w:val="001644FD"/>
    <w:rsid w:val="0017243B"/>
    <w:rsid w:val="001832DA"/>
    <w:rsid w:val="00185B5A"/>
    <w:rsid w:val="00186613"/>
    <w:rsid w:val="00186AC5"/>
    <w:rsid w:val="00187CCB"/>
    <w:rsid w:val="0019152E"/>
    <w:rsid w:val="00192F99"/>
    <w:rsid w:val="00195244"/>
    <w:rsid w:val="0019747F"/>
    <w:rsid w:val="001A792F"/>
    <w:rsid w:val="001B05FF"/>
    <w:rsid w:val="001B16FA"/>
    <w:rsid w:val="001B3592"/>
    <w:rsid w:val="001B38C2"/>
    <w:rsid w:val="001C0B94"/>
    <w:rsid w:val="001C3FD3"/>
    <w:rsid w:val="001C6D11"/>
    <w:rsid w:val="001D0BE6"/>
    <w:rsid w:val="001D211E"/>
    <w:rsid w:val="001D6B66"/>
    <w:rsid w:val="001E2955"/>
    <w:rsid w:val="001E38FD"/>
    <w:rsid w:val="001E6F4B"/>
    <w:rsid w:val="001F4980"/>
    <w:rsid w:val="001F5B1D"/>
    <w:rsid w:val="002116C9"/>
    <w:rsid w:val="002133B1"/>
    <w:rsid w:val="00224E00"/>
    <w:rsid w:val="0023488F"/>
    <w:rsid w:val="00242F77"/>
    <w:rsid w:val="00243159"/>
    <w:rsid w:val="002477F1"/>
    <w:rsid w:val="00254937"/>
    <w:rsid w:val="002613BA"/>
    <w:rsid w:val="002624CA"/>
    <w:rsid w:val="002632B9"/>
    <w:rsid w:val="00264C0F"/>
    <w:rsid w:val="00273D26"/>
    <w:rsid w:val="0027562D"/>
    <w:rsid w:val="00277F85"/>
    <w:rsid w:val="00281F5E"/>
    <w:rsid w:val="002840C0"/>
    <w:rsid w:val="00286620"/>
    <w:rsid w:val="00286B83"/>
    <w:rsid w:val="00291D34"/>
    <w:rsid w:val="0029557A"/>
    <w:rsid w:val="002A011E"/>
    <w:rsid w:val="002A5121"/>
    <w:rsid w:val="002A5E9D"/>
    <w:rsid w:val="002B0752"/>
    <w:rsid w:val="002C59A1"/>
    <w:rsid w:val="002E142A"/>
    <w:rsid w:val="002E265C"/>
    <w:rsid w:val="002E2B90"/>
    <w:rsid w:val="002E3B9C"/>
    <w:rsid w:val="002E7133"/>
    <w:rsid w:val="002E78E7"/>
    <w:rsid w:val="002F05E6"/>
    <w:rsid w:val="002F15E7"/>
    <w:rsid w:val="002F18E8"/>
    <w:rsid w:val="002F4220"/>
    <w:rsid w:val="002F6857"/>
    <w:rsid w:val="002F7F53"/>
    <w:rsid w:val="00300C43"/>
    <w:rsid w:val="00301A81"/>
    <w:rsid w:val="00310403"/>
    <w:rsid w:val="00310D76"/>
    <w:rsid w:val="00312CE9"/>
    <w:rsid w:val="003147A0"/>
    <w:rsid w:val="00314CE0"/>
    <w:rsid w:val="00316799"/>
    <w:rsid w:val="0031683F"/>
    <w:rsid w:val="00316856"/>
    <w:rsid w:val="00326F80"/>
    <w:rsid w:val="0033376C"/>
    <w:rsid w:val="003446D2"/>
    <w:rsid w:val="0035297E"/>
    <w:rsid w:val="0035377B"/>
    <w:rsid w:val="00354456"/>
    <w:rsid w:val="00355821"/>
    <w:rsid w:val="003574F9"/>
    <w:rsid w:val="00360448"/>
    <w:rsid w:val="003648EB"/>
    <w:rsid w:val="003662BC"/>
    <w:rsid w:val="00366F37"/>
    <w:rsid w:val="003761B7"/>
    <w:rsid w:val="00377C2E"/>
    <w:rsid w:val="00393B66"/>
    <w:rsid w:val="00397546"/>
    <w:rsid w:val="003A04C7"/>
    <w:rsid w:val="003A609A"/>
    <w:rsid w:val="003B0EC6"/>
    <w:rsid w:val="003B2B11"/>
    <w:rsid w:val="003B7170"/>
    <w:rsid w:val="003C75FA"/>
    <w:rsid w:val="003E26A1"/>
    <w:rsid w:val="003E2BC4"/>
    <w:rsid w:val="003E5D75"/>
    <w:rsid w:val="003E7DB9"/>
    <w:rsid w:val="003F0109"/>
    <w:rsid w:val="003F02A9"/>
    <w:rsid w:val="00401EA1"/>
    <w:rsid w:val="0040206F"/>
    <w:rsid w:val="00404BD7"/>
    <w:rsid w:val="004068F5"/>
    <w:rsid w:val="00412D64"/>
    <w:rsid w:val="004179CE"/>
    <w:rsid w:val="004202F0"/>
    <w:rsid w:val="00420A67"/>
    <w:rsid w:val="00420CB0"/>
    <w:rsid w:val="0042452E"/>
    <w:rsid w:val="004336F2"/>
    <w:rsid w:val="0044242B"/>
    <w:rsid w:val="00443AD0"/>
    <w:rsid w:val="004501BF"/>
    <w:rsid w:val="004504ED"/>
    <w:rsid w:val="00451992"/>
    <w:rsid w:val="00457CE2"/>
    <w:rsid w:val="0046287E"/>
    <w:rsid w:val="00463732"/>
    <w:rsid w:val="004647EA"/>
    <w:rsid w:val="00472A4F"/>
    <w:rsid w:val="004743E1"/>
    <w:rsid w:val="0047519B"/>
    <w:rsid w:val="00484BE4"/>
    <w:rsid w:val="00486749"/>
    <w:rsid w:val="00487B66"/>
    <w:rsid w:val="0049539C"/>
    <w:rsid w:val="004A1188"/>
    <w:rsid w:val="004B6171"/>
    <w:rsid w:val="004B6BCA"/>
    <w:rsid w:val="004C17FF"/>
    <w:rsid w:val="004D4B3E"/>
    <w:rsid w:val="004E034B"/>
    <w:rsid w:val="004E3D4A"/>
    <w:rsid w:val="004F0ED0"/>
    <w:rsid w:val="004F213F"/>
    <w:rsid w:val="004F6B63"/>
    <w:rsid w:val="004F7E1D"/>
    <w:rsid w:val="00500102"/>
    <w:rsid w:val="005008C7"/>
    <w:rsid w:val="00511901"/>
    <w:rsid w:val="00512F20"/>
    <w:rsid w:val="00515EA9"/>
    <w:rsid w:val="00515EB5"/>
    <w:rsid w:val="00521156"/>
    <w:rsid w:val="00522057"/>
    <w:rsid w:val="00531FCF"/>
    <w:rsid w:val="005351BC"/>
    <w:rsid w:val="005379D8"/>
    <w:rsid w:val="0054488F"/>
    <w:rsid w:val="00555755"/>
    <w:rsid w:val="00562349"/>
    <w:rsid w:val="00562646"/>
    <w:rsid w:val="005626E6"/>
    <w:rsid w:val="005653CB"/>
    <w:rsid w:val="00565877"/>
    <w:rsid w:val="00573991"/>
    <w:rsid w:val="00581F20"/>
    <w:rsid w:val="00584A4E"/>
    <w:rsid w:val="00584B95"/>
    <w:rsid w:val="00586E5D"/>
    <w:rsid w:val="00586F69"/>
    <w:rsid w:val="00592058"/>
    <w:rsid w:val="00592E66"/>
    <w:rsid w:val="00593AFB"/>
    <w:rsid w:val="005941BA"/>
    <w:rsid w:val="005A013F"/>
    <w:rsid w:val="005A1989"/>
    <w:rsid w:val="005B6377"/>
    <w:rsid w:val="005C4A16"/>
    <w:rsid w:val="005C6287"/>
    <w:rsid w:val="005D23C6"/>
    <w:rsid w:val="005D2FFF"/>
    <w:rsid w:val="005D6E4B"/>
    <w:rsid w:val="005E1967"/>
    <w:rsid w:val="005E73AA"/>
    <w:rsid w:val="005F6718"/>
    <w:rsid w:val="005F6D16"/>
    <w:rsid w:val="00601054"/>
    <w:rsid w:val="00605812"/>
    <w:rsid w:val="00610CD7"/>
    <w:rsid w:val="00613371"/>
    <w:rsid w:val="006166F0"/>
    <w:rsid w:val="00621D07"/>
    <w:rsid w:val="00642A5A"/>
    <w:rsid w:val="00643789"/>
    <w:rsid w:val="0065659D"/>
    <w:rsid w:val="00657E8E"/>
    <w:rsid w:val="0066677D"/>
    <w:rsid w:val="0066731A"/>
    <w:rsid w:val="00671C84"/>
    <w:rsid w:val="0067530C"/>
    <w:rsid w:val="00677067"/>
    <w:rsid w:val="00677880"/>
    <w:rsid w:val="00680DBC"/>
    <w:rsid w:val="006812EB"/>
    <w:rsid w:val="0068699E"/>
    <w:rsid w:val="006A0CEE"/>
    <w:rsid w:val="006A5C10"/>
    <w:rsid w:val="006A5D1D"/>
    <w:rsid w:val="006A5F86"/>
    <w:rsid w:val="006A6930"/>
    <w:rsid w:val="006B5D44"/>
    <w:rsid w:val="006C5AB5"/>
    <w:rsid w:val="006D51EF"/>
    <w:rsid w:val="006D6D0A"/>
    <w:rsid w:val="006E0DA0"/>
    <w:rsid w:val="006E18B3"/>
    <w:rsid w:val="006E3BE5"/>
    <w:rsid w:val="006E4221"/>
    <w:rsid w:val="006F4CE0"/>
    <w:rsid w:val="006F51AD"/>
    <w:rsid w:val="00700077"/>
    <w:rsid w:val="0070186A"/>
    <w:rsid w:val="007111EA"/>
    <w:rsid w:val="00715882"/>
    <w:rsid w:val="00715B6C"/>
    <w:rsid w:val="00723DE3"/>
    <w:rsid w:val="007307C0"/>
    <w:rsid w:val="00741746"/>
    <w:rsid w:val="00742162"/>
    <w:rsid w:val="00754DB7"/>
    <w:rsid w:val="00756DB8"/>
    <w:rsid w:val="007643B2"/>
    <w:rsid w:val="00765D69"/>
    <w:rsid w:val="007676C3"/>
    <w:rsid w:val="00780249"/>
    <w:rsid w:val="00781008"/>
    <w:rsid w:val="00793F3D"/>
    <w:rsid w:val="00794F1D"/>
    <w:rsid w:val="007973A5"/>
    <w:rsid w:val="007A39E8"/>
    <w:rsid w:val="007A72A3"/>
    <w:rsid w:val="007B0028"/>
    <w:rsid w:val="007B0972"/>
    <w:rsid w:val="007B1965"/>
    <w:rsid w:val="007B4098"/>
    <w:rsid w:val="007B7B56"/>
    <w:rsid w:val="007C0743"/>
    <w:rsid w:val="007C29DF"/>
    <w:rsid w:val="007C46CA"/>
    <w:rsid w:val="007D0A52"/>
    <w:rsid w:val="007D0DDB"/>
    <w:rsid w:val="007D13B2"/>
    <w:rsid w:val="007E69D2"/>
    <w:rsid w:val="007F7796"/>
    <w:rsid w:val="00800B12"/>
    <w:rsid w:val="0080474A"/>
    <w:rsid w:val="00810F49"/>
    <w:rsid w:val="008126C0"/>
    <w:rsid w:val="008140BE"/>
    <w:rsid w:val="008306DE"/>
    <w:rsid w:val="008348AE"/>
    <w:rsid w:val="00834EFC"/>
    <w:rsid w:val="00835568"/>
    <w:rsid w:val="008359F8"/>
    <w:rsid w:val="00841E6F"/>
    <w:rsid w:val="00843508"/>
    <w:rsid w:val="00870701"/>
    <w:rsid w:val="00875851"/>
    <w:rsid w:val="00876793"/>
    <w:rsid w:val="0088427F"/>
    <w:rsid w:val="00884411"/>
    <w:rsid w:val="0088443C"/>
    <w:rsid w:val="00886898"/>
    <w:rsid w:val="00890F6D"/>
    <w:rsid w:val="008A0211"/>
    <w:rsid w:val="008A02E3"/>
    <w:rsid w:val="008A441F"/>
    <w:rsid w:val="008A60AF"/>
    <w:rsid w:val="008A69F4"/>
    <w:rsid w:val="008A7B17"/>
    <w:rsid w:val="008B038C"/>
    <w:rsid w:val="008B29A2"/>
    <w:rsid w:val="008B2F89"/>
    <w:rsid w:val="008B3BA9"/>
    <w:rsid w:val="008B6E3A"/>
    <w:rsid w:val="008D0D7A"/>
    <w:rsid w:val="008D1159"/>
    <w:rsid w:val="008D56F4"/>
    <w:rsid w:val="008D6908"/>
    <w:rsid w:val="008E022E"/>
    <w:rsid w:val="008E4840"/>
    <w:rsid w:val="008F106F"/>
    <w:rsid w:val="008F137D"/>
    <w:rsid w:val="008F4703"/>
    <w:rsid w:val="00902306"/>
    <w:rsid w:val="00903015"/>
    <w:rsid w:val="00903979"/>
    <w:rsid w:val="00905569"/>
    <w:rsid w:val="00917630"/>
    <w:rsid w:val="00922350"/>
    <w:rsid w:val="00930687"/>
    <w:rsid w:val="0093123F"/>
    <w:rsid w:val="009338B1"/>
    <w:rsid w:val="00941E63"/>
    <w:rsid w:val="009474B2"/>
    <w:rsid w:val="00951591"/>
    <w:rsid w:val="009528B2"/>
    <w:rsid w:val="00962926"/>
    <w:rsid w:val="00966427"/>
    <w:rsid w:val="009679D2"/>
    <w:rsid w:val="009801C7"/>
    <w:rsid w:val="009865D1"/>
    <w:rsid w:val="00987C73"/>
    <w:rsid w:val="00995482"/>
    <w:rsid w:val="009A7785"/>
    <w:rsid w:val="009B02A4"/>
    <w:rsid w:val="009B1B3B"/>
    <w:rsid w:val="009B6B54"/>
    <w:rsid w:val="009B720F"/>
    <w:rsid w:val="009C3A8B"/>
    <w:rsid w:val="009C7150"/>
    <w:rsid w:val="009C756F"/>
    <w:rsid w:val="009D5621"/>
    <w:rsid w:val="009D60B6"/>
    <w:rsid w:val="009D6724"/>
    <w:rsid w:val="009D786D"/>
    <w:rsid w:val="009E2496"/>
    <w:rsid w:val="009E67A6"/>
    <w:rsid w:val="009F0465"/>
    <w:rsid w:val="009F1156"/>
    <w:rsid w:val="009F362C"/>
    <w:rsid w:val="00A04172"/>
    <w:rsid w:val="00A0727A"/>
    <w:rsid w:val="00A176B8"/>
    <w:rsid w:val="00A2339B"/>
    <w:rsid w:val="00A24509"/>
    <w:rsid w:val="00A26DC9"/>
    <w:rsid w:val="00A274F7"/>
    <w:rsid w:val="00A305EE"/>
    <w:rsid w:val="00A3221F"/>
    <w:rsid w:val="00A41E06"/>
    <w:rsid w:val="00A42207"/>
    <w:rsid w:val="00A4416C"/>
    <w:rsid w:val="00A5157E"/>
    <w:rsid w:val="00A516BE"/>
    <w:rsid w:val="00A6384B"/>
    <w:rsid w:val="00A70134"/>
    <w:rsid w:val="00A7059F"/>
    <w:rsid w:val="00A70A9A"/>
    <w:rsid w:val="00A7159D"/>
    <w:rsid w:val="00A77A52"/>
    <w:rsid w:val="00A82A7A"/>
    <w:rsid w:val="00A84C89"/>
    <w:rsid w:val="00A9649B"/>
    <w:rsid w:val="00AA11A5"/>
    <w:rsid w:val="00AA252F"/>
    <w:rsid w:val="00AA44F6"/>
    <w:rsid w:val="00AA6670"/>
    <w:rsid w:val="00AB44E7"/>
    <w:rsid w:val="00AB4966"/>
    <w:rsid w:val="00AC1B46"/>
    <w:rsid w:val="00AC5512"/>
    <w:rsid w:val="00AC7735"/>
    <w:rsid w:val="00AD7CFC"/>
    <w:rsid w:val="00AE1811"/>
    <w:rsid w:val="00AE26BE"/>
    <w:rsid w:val="00AF012F"/>
    <w:rsid w:val="00AF0648"/>
    <w:rsid w:val="00AF2A17"/>
    <w:rsid w:val="00AF34BC"/>
    <w:rsid w:val="00AF76A6"/>
    <w:rsid w:val="00B05F0D"/>
    <w:rsid w:val="00B077F6"/>
    <w:rsid w:val="00B1137C"/>
    <w:rsid w:val="00B20E21"/>
    <w:rsid w:val="00B400C0"/>
    <w:rsid w:val="00B41034"/>
    <w:rsid w:val="00B41867"/>
    <w:rsid w:val="00B44C2D"/>
    <w:rsid w:val="00B4651A"/>
    <w:rsid w:val="00B46E22"/>
    <w:rsid w:val="00B5083B"/>
    <w:rsid w:val="00B54EA9"/>
    <w:rsid w:val="00B61835"/>
    <w:rsid w:val="00B61AC9"/>
    <w:rsid w:val="00B63895"/>
    <w:rsid w:val="00B66060"/>
    <w:rsid w:val="00B67AAB"/>
    <w:rsid w:val="00B67BCF"/>
    <w:rsid w:val="00B72122"/>
    <w:rsid w:val="00B73A7C"/>
    <w:rsid w:val="00B774DD"/>
    <w:rsid w:val="00B831B2"/>
    <w:rsid w:val="00B956CB"/>
    <w:rsid w:val="00BA0088"/>
    <w:rsid w:val="00BA0740"/>
    <w:rsid w:val="00BA3C12"/>
    <w:rsid w:val="00BA53C8"/>
    <w:rsid w:val="00BA5E1A"/>
    <w:rsid w:val="00BA634D"/>
    <w:rsid w:val="00BB0153"/>
    <w:rsid w:val="00BB33BD"/>
    <w:rsid w:val="00BB7CEE"/>
    <w:rsid w:val="00BD0764"/>
    <w:rsid w:val="00BD5216"/>
    <w:rsid w:val="00BD7793"/>
    <w:rsid w:val="00BD7D6E"/>
    <w:rsid w:val="00BE31AF"/>
    <w:rsid w:val="00BF49AB"/>
    <w:rsid w:val="00BF79F3"/>
    <w:rsid w:val="00C00A96"/>
    <w:rsid w:val="00C0625B"/>
    <w:rsid w:val="00C109ED"/>
    <w:rsid w:val="00C147A5"/>
    <w:rsid w:val="00C21227"/>
    <w:rsid w:val="00C22C67"/>
    <w:rsid w:val="00C23361"/>
    <w:rsid w:val="00C24AD9"/>
    <w:rsid w:val="00C35116"/>
    <w:rsid w:val="00C40C7C"/>
    <w:rsid w:val="00C51300"/>
    <w:rsid w:val="00C53805"/>
    <w:rsid w:val="00C53BD0"/>
    <w:rsid w:val="00C55714"/>
    <w:rsid w:val="00C642EC"/>
    <w:rsid w:val="00C710F6"/>
    <w:rsid w:val="00C75DAB"/>
    <w:rsid w:val="00C811E3"/>
    <w:rsid w:val="00C81CF6"/>
    <w:rsid w:val="00C900AB"/>
    <w:rsid w:val="00C97762"/>
    <w:rsid w:val="00CA22C1"/>
    <w:rsid w:val="00CA2A82"/>
    <w:rsid w:val="00CB251D"/>
    <w:rsid w:val="00CB3F38"/>
    <w:rsid w:val="00CB413D"/>
    <w:rsid w:val="00CB7817"/>
    <w:rsid w:val="00CC0748"/>
    <w:rsid w:val="00CC3E69"/>
    <w:rsid w:val="00CD0B2C"/>
    <w:rsid w:val="00CD0D03"/>
    <w:rsid w:val="00CD19A0"/>
    <w:rsid w:val="00CD5F24"/>
    <w:rsid w:val="00CE1ED1"/>
    <w:rsid w:val="00CE5149"/>
    <w:rsid w:val="00CF55FF"/>
    <w:rsid w:val="00CF7384"/>
    <w:rsid w:val="00CF7841"/>
    <w:rsid w:val="00D05C8E"/>
    <w:rsid w:val="00D1067B"/>
    <w:rsid w:val="00D14F25"/>
    <w:rsid w:val="00D17010"/>
    <w:rsid w:val="00D17BB2"/>
    <w:rsid w:val="00D256D9"/>
    <w:rsid w:val="00D32128"/>
    <w:rsid w:val="00D35F74"/>
    <w:rsid w:val="00D37E28"/>
    <w:rsid w:val="00D41740"/>
    <w:rsid w:val="00D453FB"/>
    <w:rsid w:val="00D46A7C"/>
    <w:rsid w:val="00D4709A"/>
    <w:rsid w:val="00D61A8A"/>
    <w:rsid w:val="00D765F0"/>
    <w:rsid w:val="00D82A36"/>
    <w:rsid w:val="00D84627"/>
    <w:rsid w:val="00D868EC"/>
    <w:rsid w:val="00D94DBC"/>
    <w:rsid w:val="00D96715"/>
    <w:rsid w:val="00D97439"/>
    <w:rsid w:val="00DA31CB"/>
    <w:rsid w:val="00DB3CDE"/>
    <w:rsid w:val="00DB3F1C"/>
    <w:rsid w:val="00DB5678"/>
    <w:rsid w:val="00DB7335"/>
    <w:rsid w:val="00DC1A33"/>
    <w:rsid w:val="00DC49B3"/>
    <w:rsid w:val="00DC6942"/>
    <w:rsid w:val="00DD23ED"/>
    <w:rsid w:val="00DD7C57"/>
    <w:rsid w:val="00DE6A89"/>
    <w:rsid w:val="00DE7943"/>
    <w:rsid w:val="00DF11BA"/>
    <w:rsid w:val="00DF1BC8"/>
    <w:rsid w:val="00DF7A45"/>
    <w:rsid w:val="00E12152"/>
    <w:rsid w:val="00E1226E"/>
    <w:rsid w:val="00E12B22"/>
    <w:rsid w:val="00E13EBD"/>
    <w:rsid w:val="00E16BA1"/>
    <w:rsid w:val="00E27658"/>
    <w:rsid w:val="00E3002B"/>
    <w:rsid w:val="00E31E9C"/>
    <w:rsid w:val="00E425E9"/>
    <w:rsid w:val="00E44A53"/>
    <w:rsid w:val="00E44C00"/>
    <w:rsid w:val="00E50DF9"/>
    <w:rsid w:val="00E54E24"/>
    <w:rsid w:val="00E56CED"/>
    <w:rsid w:val="00E62EB8"/>
    <w:rsid w:val="00E62F18"/>
    <w:rsid w:val="00E63D63"/>
    <w:rsid w:val="00E65A1E"/>
    <w:rsid w:val="00E700A7"/>
    <w:rsid w:val="00E705E8"/>
    <w:rsid w:val="00E728EA"/>
    <w:rsid w:val="00E75EC0"/>
    <w:rsid w:val="00E80584"/>
    <w:rsid w:val="00E81EE2"/>
    <w:rsid w:val="00E8292F"/>
    <w:rsid w:val="00E87702"/>
    <w:rsid w:val="00E9238B"/>
    <w:rsid w:val="00E95C70"/>
    <w:rsid w:val="00EB6146"/>
    <w:rsid w:val="00EC04B8"/>
    <w:rsid w:val="00EC346E"/>
    <w:rsid w:val="00EC366A"/>
    <w:rsid w:val="00EC50F6"/>
    <w:rsid w:val="00EC764F"/>
    <w:rsid w:val="00ED0A14"/>
    <w:rsid w:val="00ED46E9"/>
    <w:rsid w:val="00ED5D25"/>
    <w:rsid w:val="00EF354B"/>
    <w:rsid w:val="00EF6C0F"/>
    <w:rsid w:val="00F00C93"/>
    <w:rsid w:val="00F018EA"/>
    <w:rsid w:val="00F03985"/>
    <w:rsid w:val="00F03DC6"/>
    <w:rsid w:val="00F05B7C"/>
    <w:rsid w:val="00F105C7"/>
    <w:rsid w:val="00F1766B"/>
    <w:rsid w:val="00F203AD"/>
    <w:rsid w:val="00F21EEB"/>
    <w:rsid w:val="00F31451"/>
    <w:rsid w:val="00F35A84"/>
    <w:rsid w:val="00F362FD"/>
    <w:rsid w:val="00F46509"/>
    <w:rsid w:val="00F505A6"/>
    <w:rsid w:val="00F515DA"/>
    <w:rsid w:val="00F61CD3"/>
    <w:rsid w:val="00F67874"/>
    <w:rsid w:val="00F71065"/>
    <w:rsid w:val="00F72034"/>
    <w:rsid w:val="00F81C71"/>
    <w:rsid w:val="00F9163B"/>
    <w:rsid w:val="00FB6AAE"/>
    <w:rsid w:val="00FC3BB5"/>
    <w:rsid w:val="00FC7128"/>
    <w:rsid w:val="00FC78F8"/>
    <w:rsid w:val="00FD4B21"/>
    <w:rsid w:val="00FE182A"/>
    <w:rsid w:val="00FE201B"/>
    <w:rsid w:val="00FE7924"/>
    <w:rsid w:val="00FF1942"/>
    <w:rsid w:val="00FF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C3F3A"/>
  <w15:docId w15:val="{F4F7BA53-EAF7-5C41-AD47-B528707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7953">
      <w:bodyDiv w:val="1"/>
      <w:marLeft w:val="0"/>
      <w:marRight w:val="0"/>
      <w:marTop w:val="0"/>
      <w:marBottom w:val="0"/>
      <w:divBdr>
        <w:top w:val="none" w:sz="0" w:space="0" w:color="auto"/>
        <w:left w:val="none" w:sz="0" w:space="0" w:color="auto"/>
        <w:bottom w:val="none" w:sz="0" w:space="0" w:color="auto"/>
        <w:right w:val="none" w:sz="0" w:space="0" w:color="auto"/>
      </w:divBdr>
    </w:div>
    <w:div w:id="17550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B261-5FD7-CF43-8014-B4FF8662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BILLING STATEMENT</vt:lpstr>
    </vt:vector>
  </TitlesOfParts>
  <Company>HISRA</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STATEMENT</dc:title>
  <dc:subject/>
  <dc:creator>KHogan</dc:creator>
  <cp:keywords/>
  <dc:description/>
  <cp:lastModifiedBy>Microsoft Office User</cp:lastModifiedBy>
  <cp:revision>3</cp:revision>
  <cp:lastPrinted>2021-01-20T16:38:00Z</cp:lastPrinted>
  <dcterms:created xsi:type="dcterms:W3CDTF">2021-04-19T19:16:00Z</dcterms:created>
  <dcterms:modified xsi:type="dcterms:W3CDTF">2021-04-19T19:16:00Z</dcterms:modified>
</cp:coreProperties>
</file>